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2469"/>
        <w:gridCol w:w="4679"/>
      </w:tblGrid>
      <w:tr w:rsidR="0030698E" w:rsidRPr="0030698E" w14:paraId="6565F93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6821E5" w14:textId="77777777" w:rsidR="0030698E" w:rsidRPr="0030698E" w:rsidRDefault="0030698E" w:rsidP="0030698E">
            <w:pPr>
              <w:rPr>
                <w:b/>
                <w:bCs/>
              </w:rPr>
            </w:pPr>
            <w:r w:rsidRPr="0030698E">
              <w:rPr>
                <w:b/>
                <w:bCs/>
              </w:rPr>
              <w:t>Oggetto UI</w:t>
            </w:r>
          </w:p>
        </w:tc>
        <w:tc>
          <w:tcPr>
            <w:tcW w:w="0" w:type="auto"/>
            <w:vAlign w:val="center"/>
            <w:hideMark/>
          </w:tcPr>
          <w:p w14:paraId="5CE93032" w14:textId="77777777" w:rsidR="0030698E" w:rsidRPr="0030698E" w:rsidRDefault="0030698E" w:rsidP="0030698E">
            <w:pPr>
              <w:rPr>
                <w:b/>
                <w:bCs/>
              </w:rPr>
            </w:pPr>
            <w:r w:rsidRPr="0030698E">
              <w:rPr>
                <w:b/>
                <w:bCs/>
              </w:rPr>
              <w:t>Nome tecnico</w:t>
            </w:r>
          </w:p>
        </w:tc>
        <w:tc>
          <w:tcPr>
            <w:tcW w:w="0" w:type="auto"/>
            <w:vAlign w:val="center"/>
            <w:hideMark/>
          </w:tcPr>
          <w:p w14:paraId="78EADE7A" w14:textId="77777777" w:rsidR="0030698E" w:rsidRPr="0030698E" w:rsidRDefault="0030698E" w:rsidP="0030698E">
            <w:pPr>
              <w:rPr>
                <w:b/>
                <w:bCs/>
              </w:rPr>
            </w:pPr>
            <w:r w:rsidRPr="0030698E">
              <w:rPr>
                <w:b/>
                <w:bCs/>
              </w:rPr>
              <w:t>Funzione del campo</w:t>
            </w:r>
          </w:p>
        </w:tc>
      </w:tr>
      <w:tr w:rsidR="0030698E" w:rsidRPr="0030698E" w14:paraId="49B4E2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76A03" w14:textId="77777777" w:rsidR="0030698E" w:rsidRPr="0030698E" w:rsidRDefault="0030698E" w:rsidP="0030698E">
            <w:r w:rsidRPr="0030698E">
              <w:t>Titolo della scheda</w:t>
            </w:r>
          </w:p>
        </w:tc>
        <w:tc>
          <w:tcPr>
            <w:tcW w:w="0" w:type="auto"/>
            <w:vAlign w:val="center"/>
            <w:hideMark/>
          </w:tcPr>
          <w:p w14:paraId="614AA830" w14:textId="77777777" w:rsidR="0030698E" w:rsidRPr="0030698E" w:rsidRDefault="0030698E" w:rsidP="0030698E">
            <w:r w:rsidRPr="0030698E">
              <w:t>Name</w:t>
            </w:r>
          </w:p>
        </w:tc>
        <w:tc>
          <w:tcPr>
            <w:tcW w:w="0" w:type="auto"/>
            <w:vAlign w:val="center"/>
            <w:hideMark/>
          </w:tcPr>
          <w:p w14:paraId="082334FF" w14:textId="77777777" w:rsidR="0030698E" w:rsidRPr="0030698E" w:rsidRDefault="0030698E" w:rsidP="0030698E">
            <w:r w:rsidRPr="0030698E">
              <w:t>Identifica l’unità campione selezionata.</w:t>
            </w:r>
          </w:p>
        </w:tc>
      </w:tr>
      <w:tr w:rsidR="0030698E" w:rsidRPr="0030698E" w14:paraId="0D008D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93D6B" w14:textId="77777777" w:rsidR="0030698E" w:rsidRPr="0030698E" w:rsidRDefault="0030698E" w:rsidP="0030698E">
            <w:r w:rsidRPr="0030698E">
              <w:t>Badge PCI</w:t>
            </w:r>
          </w:p>
        </w:tc>
        <w:tc>
          <w:tcPr>
            <w:tcW w:w="0" w:type="auto"/>
            <w:vAlign w:val="center"/>
            <w:hideMark/>
          </w:tcPr>
          <w:p w14:paraId="69960F3B" w14:textId="77777777" w:rsidR="0030698E" w:rsidRPr="0030698E" w:rsidRDefault="0030698E" w:rsidP="0030698E">
            <w:r w:rsidRPr="0030698E">
              <w:t>PciScore + classe PCI</w:t>
            </w:r>
          </w:p>
        </w:tc>
        <w:tc>
          <w:tcPr>
            <w:tcW w:w="0" w:type="auto"/>
            <w:vAlign w:val="center"/>
            <w:hideMark/>
          </w:tcPr>
          <w:p w14:paraId="3CD330B6" w14:textId="77777777" w:rsidR="0030698E" w:rsidRPr="0030698E" w:rsidRDefault="0030698E" w:rsidP="0030698E">
            <w:r w:rsidRPr="0030698E">
              <w:t>Mostra in forma sintetica il punteggio PCI e la relativa classe qualitativa.</w:t>
            </w:r>
          </w:p>
        </w:tc>
      </w:tr>
      <w:tr w:rsidR="0030698E" w:rsidRPr="0030698E" w14:paraId="1B5B54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65FAF" w14:textId="77777777" w:rsidR="0030698E" w:rsidRPr="0030698E" w:rsidRDefault="0030698E" w:rsidP="0030698E">
            <w:r w:rsidRPr="0030698E">
              <w:t>Etichetta del tipo oggetto</w:t>
            </w:r>
          </w:p>
        </w:tc>
        <w:tc>
          <w:tcPr>
            <w:tcW w:w="0" w:type="auto"/>
            <w:vAlign w:val="center"/>
            <w:hideMark/>
          </w:tcPr>
          <w:p w14:paraId="4BD1A2A0" w14:textId="77777777" w:rsidR="0030698E" w:rsidRPr="0030698E" w:rsidRDefault="0030698E" w:rsidP="0030698E">
            <w:r w:rsidRPr="0030698E">
              <w:t>PciSampleUnit</w:t>
            </w:r>
          </w:p>
        </w:tc>
        <w:tc>
          <w:tcPr>
            <w:tcW w:w="0" w:type="auto"/>
            <w:vAlign w:val="center"/>
            <w:hideMark/>
          </w:tcPr>
          <w:p w14:paraId="4458BD19" w14:textId="77777777" w:rsidR="0030698E" w:rsidRPr="0030698E" w:rsidRDefault="0030698E" w:rsidP="0030698E">
            <w:r w:rsidRPr="0030698E">
              <w:t>Indica che l’oggetto visualizzato è una unità campione.</w:t>
            </w:r>
          </w:p>
        </w:tc>
      </w:tr>
      <w:tr w:rsidR="0030698E" w:rsidRPr="0030698E" w14:paraId="58C931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D0CB9" w14:textId="77777777" w:rsidR="0030698E" w:rsidRPr="0030698E" w:rsidRDefault="0030698E" w:rsidP="0030698E">
            <w:r w:rsidRPr="0030698E">
              <w:t>Sezione Proprietà</w:t>
            </w:r>
          </w:p>
        </w:tc>
        <w:tc>
          <w:tcPr>
            <w:tcW w:w="0" w:type="auto"/>
            <w:vAlign w:val="center"/>
            <w:hideMark/>
          </w:tcPr>
          <w:p w14:paraId="049DE263" w14:textId="77777777" w:rsidR="0030698E" w:rsidRPr="0030698E" w:rsidRDefault="0030698E" w:rsidP="0030698E">
            <w:r w:rsidRPr="0030698E">
              <w:t>gruppo Proprietà</w:t>
            </w:r>
          </w:p>
        </w:tc>
        <w:tc>
          <w:tcPr>
            <w:tcW w:w="0" w:type="auto"/>
            <w:vAlign w:val="center"/>
            <w:hideMark/>
          </w:tcPr>
          <w:p w14:paraId="3802A6E3" w14:textId="77777777" w:rsidR="0030698E" w:rsidRPr="0030698E" w:rsidRDefault="0030698E" w:rsidP="0030698E">
            <w:r w:rsidRPr="0030698E">
              <w:t>Raggruppa i principali attributi descrittivi dell’unità campione.</w:t>
            </w:r>
          </w:p>
        </w:tc>
      </w:tr>
      <w:tr w:rsidR="0030698E" w:rsidRPr="0030698E" w14:paraId="720246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75491" w14:textId="77777777" w:rsidR="0030698E" w:rsidRPr="0030698E" w:rsidRDefault="0030698E" w:rsidP="0030698E">
            <w:r w:rsidRPr="0030698E">
              <w:t>Nome</w:t>
            </w:r>
          </w:p>
        </w:tc>
        <w:tc>
          <w:tcPr>
            <w:tcW w:w="0" w:type="auto"/>
            <w:vAlign w:val="center"/>
            <w:hideMark/>
          </w:tcPr>
          <w:p w14:paraId="17C41E23" w14:textId="77777777" w:rsidR="0030698E" w:rsidRPr="0030698E" w:rsidRDefault="0030698E" w:rsidP="0030698E">
            <w:r w:rsidRPr="0030698E">
              <w:t>Name</w:t>
            </w:r>
          </w:p>
        </w:tc>
        <w:tc>
          <w:tcPr>
            <w:tcW w:w="0" w:type="auto"/>
            <w:vAlign w:val="center"/>
            <w:hideMark/>
          </w:tcPr>
          <w:p w14:paraId="59C4E7ED" w14:textId="77777777" w:rsidR="0030698E" w:rsidRPr="0030698E" w:rsidRDefault="0030698E" w:rsidP="0030698E">
            <w:r w:rsidRPr="0030698E">
              <w:t>Riporta il nome identificativo dell’unità campione.</w:t>
            </w:r>
          </w:p>
        </w:tc>
      </w:tr>
      <w:tr w:rsidR="0030698E" w:rsidRPr="0030698E" w14:paraId="3BD362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05562" w14:textId="77777777" w:rsidR="0030698E" w:rsidRPr="0030698E" w:rsidRDefault="0030698E" w:rsidP="0030698E">
            <w:r w:rsidRPr="0030698E">
              <w:t>Punteggio PCI</w:t>
            </w:r>
          </w:p>
        </w:tc>
        <w:tc>
          <w:tcPr>
            <w:tcW w:w="0" w:type="auto"/>
            <w:vAlign w:val="center"/>
            <w:hideMark/>
          </w:tcPr>
          <w:p w14:paraId="10E88737" w14:textId="77777777" w:rsidR="0030698E" w:rsidRPr="0030698E" w:rsidRDefault="0030698E" w:rsidP="0030698E">
            <w:r w:rsidRPr="0030698E">
              <w:t>PciScore</w:t>
            </w:r>
          </w:p>
        </w:tc>
        <w:tc>
          <w:tcPr>
            <w:tcW w:w="0" w:type="auto"/>
            <w:vAlign w:val="center"/>
            <w:hideMark/>
          </w:tcPr>
          <w:p w14:paraId="43981110" w14:textId="77777777" w:rsidR="0030698E" w:rsidRPr="0030698E" w:rsidRDefault="0030698E" w:rsidP="0030698E">
            <w:r w:rsidRPr="0030698E">
              <w:t>Riporta il valore numerico dell’indice di condizione della pavimentazione.</w:t>
            </w:r>
          </w:p>
        </w:tc>
      </w:tr>
      <w:tr w:rsidR="0030698E" w:rsidRPr="0030698E" w14:paraId="20D678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AE5AC" w14:textId="77777777" w:rsidR="0030698E" w:rsidRPr="0030698E" w:rsidRDefault="0030698E" w:rsidP="0030698E">
            <w:r w:rsidRPr="0030698E">
              <w:t>Superficie</w:t>
            </w:r>
          </w:p>
        </w:tc>
        <w:tc>
          <w:tcPr>
            <w:tcW w:w="0" w:type="auto"/>
            <w:vAlign w:val="center"/>
            <w:hideMark/>
          </w:tcPr>
          <w:p w14:paraId="00C9B9A6" w14:textId="77777777" w:rsidR="0030698E" w:rsidRPr="0030698E" w:rsidRDefault="0030698E" w:rsidP="0030698E">
            <w:r w:rsidRPr="0030698E">
              <w:t>Area</w:t>
            </w:r>
          </w:p>
        </w:tc>
        <w:tc>
          <w:tcPr>
            <w:tcW w:w="0" w:type="auto"/>
            <w:vAlign w:val="center"/>
            <w:hideMark/>
          </w:tcPr>
          <w:p w14:paraId="55E3D7B1" w14:textId="77777777" w:rsidR="0030698E" w:rsidRPr="0030698E" w:rsidRDefault="0030698E" w:rsidP="0030698E">
            <w:r w:rsidRPr="0030698E">
              <w:t>Indica l’area dell’unità campione in m² e ha.</w:t>
            </w:r>
          </w:p>
        </w:tc>
      </w:tr>
      <w:tr w:rsidR="0030698E" w:rsidRPr="0030698E" w14:paraId="28B9A7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D359C" w14:textId="77777777" w:rsidR="0030698E" w:rsidRPr="0030698E" w:rsidRDefault="0030698E" w:rsidP="0030698E">
            <w:r w:rsidRPr="0030698E">
              <w:t>Difetti presenti</w:t>
            </w:r>
          </w:p>
        </w:tc>
        <w:tc>
          <w:tcPr>
            <w:tcW w:w="0" w:type="auto"/>
            <w:vAlign w:val="center"/>
            <w:hideMark/>
          </w:tcPr>
          <w:p w14:paraId="675E8C11" w14:textId="77777777" w:rsidR="0030698E" w:rsidRPr="0030698E" w:rsidRDefault="0030698E" w:rsidP="0030698E">
            <w:r w:rsidRPr="0030698E">
              <w:t>DefectPresent</w:t>
            </w:r>
          </w:p>
        </w:tc>
        <w:tc>
          <w:tcPr>
            <w:tcW w:w="0" w:type="auto"/>
            <w:vAlign w:val="center"/>
            <w:hideMark/>
          </w:tcPr>
          <w:p w14:paraId="313065AF" w14:textId="77777777" w:rsidR="0030698E" w:rsidRPr="0030698E" w:rsidRDefault="0030698E" w:rsidP="0030698E">
            <w:r w:rsidRPr="0030698E">
              <w:t>Elenca i degradi riscontrati nell’unità campione.</w:t>
            </w:r>
          </w:p>
        </w:tc>
      </w:tr>
      <w:tr w:rsidR="0030698E" w:rsidRPr="0030698E" w14:paraId="58606A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E39F8" w14:textId="77777777" w:rsidR="0030698E" w:rsidRPr="0030698E" w:rsidRDefault="0030698E" w:rsidP="0030698E">
            <w:r w:rsidRPr="0030698E">
              <w:t>Sezione Geometria</w:t>
            </w:r>
          </w:p>
        </w:tc>
        <w:tc>
          <w:tcPr>
            <w:tcW w:w="0" w:type="auto"/>
            <w:vAlign w:val="center"/>
            <w:hideMark/>
          </w:tcPr>
          <w:p w14:paraId="3AE2C632" w14:textId="77777777" w:rsidR="0030698E" w:rsidRPr="0030698E" w:rsidRDefault="0030698E" w:rsidP="0030698E">
            <w:r w:rsidRPr="0030698E">
              <w:t>gruppo Geometria</w:t>
            </w:r>
          </w:p>
        </w:tc>
        <w:tc>
          <w:tcPr>
            <w:tcW w:w="0" w:type="auto"/>
            <w:vAlign w:val="center"/>
            <w:hideMark/>
          </w:tcPr>
          <w:p w14:paraId="28DA439B" w14:textId="77777777" w:rsidR="0030698E" w:rsidRPr="0030698E" w:rsidRDefault="0030698E" w:rsidP="0030698E">
            <w:r w:rsidRPr="0030698E">
              <w:t>Raggruppa i campi geometrici GIS dell’oggetto.</w:t>
            </w:r>
          </w:p>
        </w:tc>
      </w:tr>
      <w:tr w:rsidR="0030698E" w:rsidRPr="0030698E" w14:paraId="43BD23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60429" w14:textId="77777777" w:rsidR="0030698E" w:rsidRPr="0030698E" w:rsidRDefault="0030698E" w:rsidP="0030698E">
            <w:r w:rsidRPr="0030698E">
              <w:t>SHAPE</w:t>
            </w:r>
          </w:p>
        </w:tc>
        <w:tc>
          <w:tcPr>
            <w:tcW w:w="0" w:type="auto"/>
            <w:vAlign w:val="center"/>
            <w:hideMark/>
          </w:tcPr>
          <w:p w14:paraId="7E6A5B21" w14:textId="77777777" w:rsidR="0030698E" w:rsidRPr="0030698E" w:rsidRDefault="0030698E" w:rsidP="0030698E">
            <w:r w:rsidRPr="0030698E">
              <w:t>SHAPE</w:t>
            </w:r>
          </w:p>
        </w:tc>
        <w:tc>
          <w:tcPr>
            <w:tcW w:w="0" w:type="auto"/>
            <w:vAlign w:val="center"/>
            <w:hideMark/>
          </w:tcPr>
          <w:p w14:paraId="5136F0B5" w14:textId="77777777" w:rsidR="0030698E" w:rsidRPr="0030698E" w:rsidRDefault="0030698E" w:rsidP="0030698E">
            <w:r w:rsidRPr="0030698E">
              <w:t>Indica la presenza della geometria spaziale associata all’unità campione.</w:t>
            </w:r>
          </w:p>
        </w:tc>
      </w:tr>
      <w:tr w:rsidR="0030698E" w:rsidRPr="0030698E" w14:paraId="013563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48945" w14:textId="77777777" w:rsidR="0030698E" w:rsidRPr="0030698E" w:rsidRDefault="0030698E" w:rsidP="0030698E">
            <w:r w:rsidRPr="0030698E">
              <w:t>SHAPE_Length</w:t>
            </w:r>
          </w:p>
        </w:tc>
        <w:tc>
          <w:tcPr>
            <w:tcW w:w="0" w:type="auto"/>
            <w:vAlign w:val="center"/>
            <w:hideMark/>
          </w:tcPr>
          <w:p w14:paraId="454306D7" w14:textId="77777777" w:rsidR="0030698E" w:rsidRPr="0030698E" w:rsidRDefault="0030698E" w:rsidP="0030698E">
            <w:r w:rsidRPr="0030698E">
              <w:t>SHAPE_Length</w:t>
            </w:r>
          </w:p>
        </w:tc>
        <w:tc>
          <w:tcPr>
            <w:tcW w:w="0" w:type="auto"/>
            <w:vAlign w:val="center"/>
            <w:hideMark/>
          </w:tcPr>
          <w:p w14:paraId="376A39BA" w14:textId="77777777" w:rsidR="0030698E" w:rsidRPr="0030698E" w:rsidRDefault="0030698E" w:rsidP="0030698E">
            <w:r w:rsidRPr="0030698E">
              <w:t>Riporta la lunghezza geometrica associata alla shape.</w:t>
            </w:r>
          </w:p>
        </w:tc>
      </w:tr>
      <w:tr w:rsidR="0030698E" w:rsidRPr="0030698E" w14:paraId="22C0BA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016F4" w14:textId="77777777" w:rsidR="0030698E" w:rsidRPr="0030698E" w:rsidRDefault="0030698E" w:rsidP="0030698E">
            <w:r w:rsidRPr="0030698E">
              <w:t>SHAPE_Area</w:t>
            </w:r>
          </w:p>
        </w:tc>
        <w:tc>
          <w:tcPr>
            <w:tcW w:w="0" w:type="auto"/>
            <w:vAlign w:val="center"/>
            <w:hideMark/>
          </w:tcPr>
          <w:p w14:paraId="67ED8A7F" w14:textId="77777777" w:rsidR="0030698E" w:rsidRPr="0030698E" w:rsidRDefault="0030698E" w:rsidP="0030698E">
            <w:r w:rsidRPr="0030698E">
              <w:t>SHAPE_Area</w:t>
            </w:r>
          </w:p>
        </w:tc>
        <w:tc>
          <w:tcPr>
            <w:tcW w:w="0" w:type="auto"/>
            <w:vAlign w:val="center"/>
            <w:hideMark/>
          </w:tcPr>
          <w:p w14:paraId="1EE71942" w14:textId="77777777" w:rsidR="0030698E" w:rsidRPr="0030698E" w:rsidRDefault="0030698E" w:rsidP="0030698E">
            <w:r w:rsidRPr="0030698E">
              <w:t>Riporta l’area geometrica della shape in m² e ha.</w:t>
            </w:r>
          </w:p>
        </w:tc>
      </w:tr>
      <w:tr w:rsidR="0030698E" w:rsidRPr="0030698E" w14:paraId="1F8474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9B71C" w14:textId="77777777" w:rsidR="0030698E" w:rsidRPr="0030698E" w:rsidRDefault="0030698E" w:rsidP="0030698E">
            <w:r w:rsidRPr="0030698E">
              <w:t>Sezione Coordinate geografiche</w:t>
            </w:r>
          </w:p>
        </w:tc>
        <w:tc>
          <w:tcPr>
            <w:tcW w:w="0" w:type="auto"/>
            <w:vAlign w:val="center"/>
            <w:hideMark/>
          </w:tcPr>
          <w:p w14:paraId="13829912" w14:textId="77777777" w:rsidR="0030698E" w:rsidRPr="0030698E" w:rsidRDefault="0030698E" w:rsidP="0030698E">
            <w:r w:rsidRPr="0030698E">
              <w:t>gruppo _coordinates</w:t>
            </w:r>
          </w:p>
        </w:tc>
        <w:tc>
          <w:tcPr>
            <w:tcW w:w="0" w:type="auto"/>
            <w:vAlign w:val="center"/>
            <w:hideMark/>
          </w:tcPr>
          <w:p w14:paraId="14371099" w14:textId="77777777" w:rsidR="0030698E" w:rsidRPr="0030698E" w:rsidRDefault="0030698E" w:rsidP="0030698E">
            <w:r w:rsidRPr="0030698E">
              <w:t>Raggruppa i dati di localizzazione geografica dell’unità campione.</w:t>
            </w:r>
          </w:p>
        </w:tc>
      </w:tr>
      <w:tr w:rsidR="0030698E" w:rsidRPr="0030698E" w14:paraId="085C8C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4B787" w14:textId="77777777" w:rsidR="0030698E" w:rsidRPr="0030698E" w:rsidRDefault="0030698E" w:rsidP="0030698E">
            <w:r w:rsidRPr="0030698E">
              <w:t>Longitudine (centro)</w:t>
            </w:r>
          </w:p>
        </w:tc>
        <w:tc>
          <w:tcPr>
            <w:tcW w:w="0" w:type="auto"/>
            <w:vAlign w:val="center"/>
            <w:hideMark/>
          </w:tcPr>
          <w:p w14:paraId="79817D12" w14:textId="77777777" w:rsidR="0030698E" w:rsidRPr="0030698E" w:rsidRDefault="0030698E" w:rsidP="0030698E">
            <w:r w:rsidRPr="0030698E">
              <w:t>_coordinates.center.lon</w:t>
            </w:r>
          </w:p>
        </w:tc>
        <w:tc>
          <w:tcPr>
            <w:tcW w:w="0" w:type="auto"/>
            <w:vAlign w:val="center"/>
            <w:hideMark/>
          </w:tcPr>
          <w:p w14:paraId="77A8233B" w14:textId="77777777" w:rsidR="0030698E" w:rsidRPr="0030698E" w:rsidRDefault="0030698E" w:rsidP="0030698E">
            <w:r w:rsidRPr="0030698E">
              <w:t>Indica la longitudine del centro geometrico dell’oggetto.</w:t>
            </w:r>
          </w:p>
        </w:tc>
      </w:tr>
      <w:tr w:rsidR="0030698E" w:rsidRPr="0030698E" w14:paraId="036076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3D810" w14:textId="77777777" w:rsidR="0030698E" w:rsidRPr="0030698E" w:rsidRDefault="0030698E" w:rsidP="0030698E">
            <w:r w:rsidRPr="0030698E">
              <w:t>Latitudine (centro)</w:t>
            </w:r>
          </w:p>
        </w:tc>
        <w:tc>
          <w:tcPr>
            <w:tcW w:w="0" w:type="auto"/>
            <w:vAlign w:val="center"/>
            <w:hideMark/>
          </w:tcPr>
          <w:p w14:paraId="7FD4D458" w14:textId="77777777" w:rsidR="0030698E" w:rsidRPr="0030698E" w:rsidRDefault="0030698E" w:rsidP="0030698E">
            <w:r w:rsidRPr="0030698E">
              <w:t>_coordinates.center.lat</w:t>
            </w:r>
          </w:p>
        </w:tc>
        <w:tc>
          <w:tcPr>
            <w:tcW w:w="0" w:type="auto"/>
            <w:vAlign w:val="center"/>
            <w:hideMark/>
          </w:tcPr>
          <w:p w14:paraId="22E341CF" w14:textId="77777777" w:rsidR="0030698E" w:rsidRPr="0030698E" w:rsidRDefault="0030698E" w:rsidP="0030698E">
            <w:r w:rsidRPr="0030698E">
              <w:t>Indica la latitudine del centro geometrico dell’oggetto.</w:t>
            </w:r>
          </w:p>
        </w:tc>
      </w:tr>
      <w:tr w:rsidR="0030698E" w:rsidRPr="0030698E" w14:paraId="253FFA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32765" w14:textId="77777777" w:rsidR="0030698E" w:rsidRPr="0030698E" w:rsidRDefault="0030698E" w:rsidP="0030698E">
            <w:r w:rsidRPr="0030698E">
              <w:t>Elevazione min</w:t>
            </w:r>
          </w:p>
        </w:tc>
        <w:tc>
          <w:tcPr>
            <w:tcW w:w="0" w:type="auto"/>
            <w:vAlign w:val="center"/>
            <w:hideMark/>
          </w:tcPr>
          <w:p w14:paraId="5C2B0F41" w14:textId="77777777" w:rsidR="0030698E" w:rsidRPr="0030698E" w:rsidRDefault="0030698E" w:rsidP="0030698E">
            <w:r w:rsidRPr="0030698E">
              <w:t>_coordinates.minElevation</w:t>
            </w:r>
          </w:p>
        </w:tc>
        <w:tc>
          <w:tcPr>
            <w:tcW w:w="0" w:type="auto"/>
            <w:vAlign w:val="center"/>
            <w:hideMark/>
          </w:tcPr>
          <w:p w14:paraId="7AF507FA" w14:textId="77777777" w:rsidR="0030698E" w:rsidRPr="0030698E" w:rsidRDefault="0030698E" w:rsidP="0030698E">
            <w:r w:rsidRPr="0030698E">
              <w:t>Indica la quota minima dell’unità campione.</w:t>
            </w:r>
          </w:p>
        </w:tc>
      </w:tr>
      <w:tr w:rsidR="0030698E" w:rsidRPr="0030698E" w14:paraId="62D982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9BFA3" w14:textId="77777777" w:rsidR="0030698E" w:rsidRPr="0030698E" w:rsidRDefault="0030698E" w:rsidP="0030698E">
            <w:r w:rsidRPr="0030698E">
              <w:t>Elevazione max</w:t>
            </w:r>
          </w:p>
        </w:tc>
        <w:tc>
          <w:tcPr>
            <w:tcW w:w="0" w:type="auto"/>
            <w:vAlign w:val="center"/>
            <w:hideMark/>
          </w:tcPr>
          <w:p w14:paraId="4DE9990B" w14:textId="77777777" w:rsidR="0030698E" w:rsidRPr="0030698E" w:rsidRDefault="0030698E" w:rsidP="0030698E">
            <w:r w:rsidRPr="0030698E">
              <w:t>_coordinates.maxElevation</w:t>
            </w:r>
          </w:p>
        </w:tc>
        <w:tc>
          <w:tcPr>
            <w:tcW w:w="0" w:type="auto"/>
            <w:vAlign w:val="center"/>
            <w:hideMark/>
          </w:tcPr>
          <w:p w14:paraId="15A12A1E" w14:textId="77777777" w:rsidR="0030698E" w:rsidRPr="0030698E" w:rsidRDefault="0030698E" w:rsidP="0030698E">
            <w:r w:rsidRPr="0030698E">
              <w:t>Indica la quota massima dell’unità campione.</w:t>
            </w:r>
          </w:p>
        </w:tc>
      </w:tr>
      <w:tr w:rsidR="0030698E" w:rsidRPr="0030698E" w14:paraId="7FAFA0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75FD8" w14:textId="77777777" w:rsidR="0030698E" w:rsidRPr="0030698E" w:rsidRDefault="0030698E" w:rsidP="0030698E">
            <w:r w:rsidRPr="0030698E">
              <w:t>Extent X</w:t>
            </w:r>
          </w:p>
        </w:tc>
        <w:tc>
          <w:tcPr>
            <w:tcW w:w="0" w:type="auto"/>
            <w:vAlign w:val="center"/>
            <w:hideMark/>
          </w:tcPr>
          <w:p w14:paraId="77A4CD5D" w14:textId="77777777" w:rsidR="0030698E" w:rsidRPr="0030698E" w:rsidRDefault="0030698E" w:rsidP="0030698E">
            <w:r w:rsidRPr="0030698E">
              <w:t>_coordinates.extentX</w:t>
            </w:r>
          </w:p>
        </w:tc>
        <w:tc>
          <w:tcPr>
            <w:tcW w:w="0" w:type="auto"/>
            <w:vAlign w:val="center"/>
            <w:hideMark/>
          </w:tcPr>
          <w:p w14:paraId="08675835" w14:textId="77777777" w:rsidR="0030698E" w:rsidRPr="0030698E" w:rsidRDefault="0030698E" w:rsidP="0030698E">
            <w:r w:rsidRPr="0030698E">
              <w:t>Indica l’estensione minima-massima lungo l’asse X.</w:t>
            </w:r>
          </w:p>
        </w:tc>
      </w:tr>
      <w:tr w:rsidR="0030698E" w:rsidRPr="0030698E" w14:paraId="38DB13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1FCE2" w14:textId="77777777" w:rsidR="0030698E" w:rsidRPr="0030698E" w:rsidRDefault="0030698E" w:rsidP="0030698E">
            <w:r w:rsidRPr="0030698E">
              <w:t>Extent Y</w:t>
            </w:r>
          </w:p>
        </w:tc>
        <w:tc>
          <w:tcPr>
            <w:tcW w:w="0" w:type="auto"/>
            <w:vAlign w:val="center"/>
            <w:hideMark/>
          </w:tcPr>
          <w:p w14:paraId="3A3F2D2A" w14:textId="77777777" w:rsidR="0030698E" w:rsidRPr="0030698E" w:rsidRDefault="0030698E" w:rsidP="0030698E">
            <w:r w:rsidRPr="0030698E">
              <w:t>_coordinates.extentY</w:t>
            </w:r>
          </w:p>
        </w:tc>
        <w:tc>
          <w:tcPr>
            <w:tcW w:w="0" w:type="auto"/>
            <w:vAlign w:val="center"/>
            <w:hideMark/>
          </w:tcPr>
          <w:p w14:paraId="24B46D8A" w14:textId="77777777" w:rsidR="0030698E" w:rsidRPr="0030698E" w:rsidRDefault="0030698E" w:rsidP="0030698E">
            <w:r w:rsidRPr="0030698E">
              <w:t>Indica l’estensione minima-massima lungo l’asse Y.</w:t>
            </w:r>
          </w:p>
        </w:tc>
      </w:tr>
      <w:tr w:rsidR="0030698E" w:rsidRPr="0030698E" w14:paraId="72C54B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199AB" w14:textId="77777777" w:rsidR="0030698E" w:rsidRPr="0030698E" w:rsidRDefault="0030698E" w:rsidP="0030698E">
            <w:r w:rsidRPr="0030698E">
              <w:t>Link Google Maps</w:t>
            </w:r>
          </w:p>
        </w:tc>
        <w:tc>
          <w:tcPr>
            <w:tcW w:w="0" w:type="auto"/>
            <w:vAlign w:val="center"/>
            <w:hideMark/>
          </w:tcPr>
          <w:p w14:paraId="51F0FD47" w14:textId="77777777" w:rsidR="0030698E" w:rsidRPr="0030698E" w:rsidRDefault="0030698E" w:rsidP="0030698E">
            <w:r w:rsidRPr="0030698E">
              <w:t>_coordinates.googleMaps</w:t>
            </w:r>
          </w:p>
        </w:tc>
        <w:tc>
          <w:tcPr>
            <w:tcW w:w="0" w:type="auto"/>
            <w:vAlign w:val="center"/>
            <w:hideMark/>
          </w:tcPr>
          <w:p w14:paraId="25316390" w14:textId="77777777" w:rsidR="0030698E" w:rsidRPr="0030698E" w:rsidRDefault="0030698E" w:rsidP="0030698E">
            <w:r w:rsidRPr="0030698E">
              <w:t>Apre la posizione dell’unità campione in Google Maps.</w:t>
            </w:r>
          </w:p>
        </w:tc>
      </w:tr>
      <w:tr w:rsidR="0030698E" w:rsidRPr="0030698E" w14:paraId="5F3239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AC68E" w14:textId="77777777" w:rsidR="0030698E" w:rsidRPr="0030698E" w:rsidRDefault="0030698E" w:rsidP="0030698E">
            <w:r w:rsidRPr="0030698E">
              <w:lastRenderedPageBreak/>
              <w:t>Intestazione collassabile di sezione</w:t>
            </w:r>
          </w:p>
        </w:tc>
        <w:tc>
          <w:tcPr>
            <w:tcW w:w="0" w:type="auto"/>
            <w:vAlign w:val="center"/>
            <w:hideMark/>
          </w:tcPr>
          <w:p w14:paraId="509FF473" w14:textId="77777777" w:rsidR="0030698E" w:rsidRPr="0030698E" w:rsidRDefault="0030698E" w:rsidP="0030698E">
            <w:r w:rsidRPr="0030698E">
              <w:t>controllo section-header</w:t>
            </w:r>
          </w:p>
        </w:tc>
        <w:tc>
          <w:tcPr>
            <w:tcW w:w="0" w:type="auto"/>
            <w:vAlign w:val="center"/>
            <w:hideMark/>
          </w:tcPr>
          <w:p w14:paraId="2371C8D4" w14:textId="77777777" w:rsidR="0030698E" w:rsidRPr="0030698E" w:rsidRDefault="0030698E" w:rsidP="0030698E">
            <w:r w:rsidRPr="0030698E">
              <w:t>Permette di aprire o chiudere i gruppi di campi nel pannello proprietà.</w:t>
            </w:r>
          </w:p>
        </w:tc>
      </w:tr>
    </w:tbl>
    <w:p w14:paraId="38F9C4AD" w14:textId="77777777" w:rsidR="0030698E" w:rsidRDefault="0030698E" w:rsidP="00B93829">
      <w:r w:rsidRPr="0030698E">
        <w:t xml:space="preserve"> </w:t>
      </w:r>
    </w:p>
    <w:p w14:paraId="187877B7" w14:textId="77777777" w:rsidR="0030698E" w:rsidRDefault="0030698E" w:rsidP="00B93829"/>
    <w:p w14:paraId="4577AD8C" w14:textId="60FB0194" w:rsidR="00B93829" w:rsidRDefault="00B93829" w:rsidP="00B93829">
      <w:r>
        <w:t>VORREI FARE ALCUNE MODIFICHE ALL’INTERFACCIA GRAFICA PER MEGLIO COMPRENDERE LA NATURA DEI FDATI:</w:t>
      </w:r>
      <w:r>
        <w:br/>
      </w:r>
      <w:r>
        <w:br/>
        <w:t>INTESTAZIONE IN ALTO</w:t>
      </w:r>
      <w:r>
        <w:br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0"/>
        <w:gridCol w:w="1603"/>
        <w:gridCol w:w="3544"/>
      </w:tblGrid>
      <w:tr w:rsidR="00B93829" w:rsidRPr="00B93829" w14:paraId="73DEA61A" w14:textId="1C008019" w:rsidTr="00B938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49A8D5" w14:textId="77777777" w:rsidR="00B93829" w:rsidRPr="00B93829" w:rsidRDefault="00B93829" w:rsidP="00B93829">
            <w:pPr>
              <w:rPr>
                <w:b/>
                <w:bCs/>
              </w:rPr>
            </w:pPr>
            <w:r w:rsidRPr="00B93829">
              <w:rPr>
                <w:b/>
                <w:bCs/>
              </w:rPr>
              <w:t>Nome elemento</w:t>
            </w:r>
          </w:p>
        </w:tc>
        <w:tc>
          <w:tcPr>
            <w:tcW w:w="1573" w:type="dxa"/>
          </w:tcPr>
          <w:p w14:paraId="1EA49912" w14:textId="09D29171" w:rsidR="00B93829" w:rsidRPr="00B93829" w:rsidRDefault="00B93829" w:rsidP="00B93829">
            <w:pPr>
              <w:rPr>
                <w:b/>
                <w:bCs/>
              </w:rPr>
            </w:pPr>
          </w:p>
        </w:tc>
        <w:tc>
          <w:tcPr>
            <w:tcW w:w="3499" w:type="dxa"/>
          </w:tcPr>
          <w:p w14:paraId="5A3EF5DA" w14:textId="77777777" w:rsidR="00B93829" w:rsidRPr="00B93829" w:rsidRDefault="00B93829" w:rsidP="00B93829">
            <w:pPr>
              <w:rPr>
                <w:b/>
                <w:bCs/>
              </w:rPr>
            </w:pPr>
          </w:p>
        </w:tc>
      </w:tr>
      <w:tr w:rsidR="00B93829" w:rsidRPr="00B93829" w14:paraId="267A1AEB" w14:textId="3C6AA3EE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73286" w14:textId="77777777" w:rsidR="00B93829" w:rsidRPr="00B93829" w:rsidRDefault="00B93829" w:rsidP="00B93829">
            <w:r w:rsidRPr="00B93829">
              <w:t>Titolo dell’elemento</w:t>
            </w:r>
          </w:p>
        </w:tc>
        <w:tc>
          <w:tcPr>
            <w:tcW w:w="1573" w:type="dxa"/>
          </w:tcPr>
          <w:p w14:paraId="76701DCD" w14:textId="446A3AE6" w:rsidR="00B93829" w:rsidRPr="00B93829" w:rsidRDefault="00497BA0" w:rsidP="00B93829">
            <w:r>
              <w:rPr>
                <w:b/>
                <w:bCs/>
              </w:rPr>
              <w:t>SI</w:t>
            </w:r>
          </w:p>
        </w:tc>
        <w:tc>
          <w:tcPr>
            <w:tcW w:w="3499" w:type="dxa"/>
          </w:tcPr>
          <w:p w14:paraId="621FC557" w14:textId="77777777" w:rsidR="00B93829" w:rsidRPr="00B93829" w:rsidRDefault="00B93829" w:rsidP="00B93829"/>
        </w:tc>
      </w:tr>
      <w:tr w:rsidR="00B93829" w:rsidRPr="00B93829" w14:paraId="5CD43ACD" w14:textId="77E27950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773DA" w14:textId="77777777" w:rsidR="00B93829" w:rsidRPr="00B93829" w:rsidRDefault="00B93829" w:rsidP="00B93829">
            <w:r w:rsidRPr="00B93829">
              <w:t>Badge PCI</w:t>
            </w:r>
          </w:p>
        </w:tc>
        <w:tc>
          <w:tcPr>
            <w:tcW w:w="1573" w:type="dxa"/>
          </w:tcPr>
          <w:p w14:paraId="5AB1DF15" w14:textId="78827CE5" w:rsidR="00B93829" w:rsidRPr="00B93829" w:rsidRDefault="00497BA0" w:rsidP="00B93829">
            <w:r>
              <w:t>MODIFICA</w:t>
            </w:r>
          </w:p>
        </w:tc>
        <w:tc>
          <w:tcPr>
            <w:tcW w:w="3499" w:type="dxa"/>
          </w:tcPr>
          <w:p w14:paraId="4654E2AE" w14:textId="7CE95741" w:rsidR="00B93829" w:rsidRPr="00B93829" w:rsidRDefault="00497BA0" w:rsidP="00497BA0">
            <w:r w:rsidRPr="00B93829">
              <w:t>Punteggio PCI</w:t>
            </w:r>
            <w:r>
              <w:t xml:space="preserve"> +</w:t>
            </w:r>
            <w:r w:rsidRPr="00B93829">
              <w:t xml:space="preserve"> </w:t>
            </w:r>
            <w:r w:rsidRPr="00497BA0">
              <w:t xml:space="preserve">  il </w:t>
            </w:r>
            <w:r w:rsidRPr="00497BA0">
              <w:rPr>
                <w:b/>
                <w:bCs/>
              </w:rPr>
              <w:t>valore numerico PCI</w:t>
            </w:r>
            <w:r w:rsidRPr="00497BA0">
              <w:t xml:space="preserve"> </w:t>
            </w:r>
            <w:r>
              <w:t>+</w:t>
            </w:r>
            <w:r w:rsidRPr="00497BA0">
              <w:t xml:space="preserve"> la </w:t>
            </w:r>
            <w:r w:rsidRPr="00497BA0">
              <w:rPr>
                <w:b/>
                <w:bCs/>
              </w:rPr>
              <w:t>classe qualitativa</w:t>
            </w:r>
            <w:r w:rsidRPr="00497BA0">
              <w:t xml:space="preserve"> associata</w:t>
            </w:r>
          </w:p>
        </w:tc>
      </w:tr>
      <w:tr w:rsidR="00B93829" w:rsidRPr="00B93829" w14:paraId="491AC216" w14:textId="4189075A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0A4AF" w14:textId="77777777" w:rsidR="00B93829" w:rsidRPr="00B93829" w:rsidRDefault="00B93829" w:rsidP="00B93829">
            <w:r w:rsidRPr="00B93829">
              <w:t>Etichetta di tipo oggetto</w:t>
            </w:r>
          </w:p>
        </w:tc>
        <w:tc>
          <w:tcPr>
            <w:tcW w:w="1573" w:type="dxa"/>
          </w:tcPr>
          <w:p w14:paraId="3B1E8438" w14:textId="6C0D458B" w:rsidR="00B93829" w:rsidRPr="00B93829" w:rsidRDefault="00497BA0" w:rsidP="00B93829">
            <w:r>
              <w:t>NO</w:t>
            </w:r>
          </w:p>
        </w:tc>
        <w:tc>
          <w:tcPr>
            <w:tcW w:w="3499" w:type="dxa"/>
          </w:tcPr>
          <w:p w14:paraId="40EBCEE1" w14:textId="77777777" w:rsidR="00B93829" w:rsidRPr="00B93829" w:rsidRDefault="00B93829" w:rsidP="00B93829"/>
        </w:tc>
      </w:tr>
      <w:tr w:rsidR="00497BA0" w:rsidRPr="00B93829" w14:paraId="05756B66" w14:textId="77777777" w:rsidTr="00B93829">
        <w:trPr>
          <w:tblCellSpacing w:w="15" w:type="dxa"/>
        </w:trPr>
        <w:tc>
          <w:tcPr>
            <w:tcW w:w="0" w:type="auto"/>
            <w:vAlign w:val="center"/>
          </w:tcPr>
          <w:p w14:paraId="7011A092" w14:textId="00768044" w:rsidR="00497BA0" w:rsidRPr="00B93829" w:rsidRDefault="00AA721E" w:rsidP="00B93829">
            <w:r>
              <w:t>ID OBJECT</w:t>
            </w:r>
          </w:p>
        </w:tc>
        <w:tc>
          <w:tcPr>
            <w:tcW w:w="1573" w:type="dxa"/>
          </w:tcPr>
          <w:p w14:paraId="6F49EECE" w14:textId="77777777" w:rsidR="00497BA0" w:rsidRDefault="00497BA0" w:rsidP="00B93829"/>
        </w:tc>
        <w:tc>
          <w:tcPr>
            <w:tcW w:w="3499" w:type="dxa"/>
          </w:tcPr>
          <w:p w14:paraId="025B5917" w14:textId="77777777" w:rsidR="00497BA0" w:rsidRPr="00B93829" w:rsidRDefault="00497BA0" w:rsidP="00B93829"/>
        </w:tc>
      </w:tr>
      <w:tr w:rsidR="00B93829" w:rsidRPr="00B93829" w14:paraId="3D5C822D" w14:textId="316C56A5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4B124" w14:textId="77777777" w:rsidR="00B93829" w:rsidRPr="00B93829" w:rsidRDefault="00B93829" w:rsidP="00B93829">
            <w:pPr>
              <w:rPr>
                <w:b/>
                <w:bCs/>
              </w:rPr>
            </w:pPr>
            <w:r w:rsidRPr="00B93829">
              <w:rPr>
                <w:b/>
                <w:bCs/>
              </w:rPr>
              <w:t>Sezione Proprietà</w:t>
            </w:r>
          </w:p>
        </w:tc>
        <w:tc>
          <w:tcPr>
            <w:tcW w:w="1573" w:type="dxa"/>
          </w:tcPr>
          <w:p w14:paraId="06B6CEC5" w14:textId="77777777" w:rsidR="00B93829" w:rsidRPr="00B93829" w:rsidRDefault="00B93829" w:rsidP="00B93829"/>
        </w:tc>
        <w:tc>
          <w:tcPr>
            <w:tcW w:w="3499" w:type="dxa"/>
          </w:tcPr>
          <w:p w14:paraId="2444C7AB" w14:textId="77777777" w:rsidR="00B93829" w:rsidRPr="00B93829" w:rsidRDefault="00B93829" w:rsidP="00B93829"/>
        </w:tc>
      </w:tr>
      <w:tr w:rsidR="00B93829" w:rsidRPr="00B93829" w14:paraId="525E2199" w14:textId="7DACA8C9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AD8DC" w14:textId="77777777" w:rsidR="00B93829" w:rsidRPr="00B93829" w:rsidRDefault="00B93829" w:rsidP="00B93829">
            <w:r w:rsidRPr="00B93829">
              <w:t>Nome</w:t>
            </w:r>
          </w:p>
        </w:tc>
        <w:tc>
          <w:tcPr>
            <w:tcW w:w="1573" w:type="dxa"/>
          </w:tcPr>
          <w:p w14:paraId="297381F3" w14:textId="5AE1DAAF" w:rsidR="00B93829" w:rsidRPr="00B93829" w:rsidRDefault="00497BA0" w:rsidP="00B93829">
            <w:r>
              <w:t>NO</w:t>
            </w:r>
          </w:p>
        </w:tc>
        <w:tc>
          <w:tcPr>
            <w:tcW w:w="3499" w:type="dxa"/>
          </w:tcPr>
          <w:p w14:paraId="63D413AA" w14:textId="77777777" w:rsidR="00B93829" w:rsidRPr="00B93829" w:rsidRDefault="00B93829" w:rsidP="00B93829"/>
        </w:tc>
      </w:tr>
      <w:tr w:rsidR="00B93829" w:rsidRPr="00B93829" w14:paraId="1260B896" w14:textId="5A034948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BD4D6" w14:textId="77777777" w:rsidR="00B93829" w:rsidRPr="00B93829" w:rsidRDefault="00B93829" w:rsidP="00B93829">
            <w:r w:rsidRPr="00B93829">
              <w:t>Punteggio PCI</w:t>
            </w:r>
          </w:p>
        </w:tc>
        <w:tc>
          <w:tcPr>
            <w:tcW w:w="1573" w:type="dxa"/>
          </w:tcPr>
          <w:p w14:paraId="5919BA51" w14:textId="2261FA0E" w:rsidR="00B93829" w:rsidRPr="00B93829" w:rsidRDefault="00497BA0" w:rsidP="00B93829">
            <w:r>
              <w:t>NO</w:t>
            </w:r>
          </w:p>
        </w:tc>
        <w:tc>
          <w:tcPr>
            <w:tcW w:w="3499" w:type="dxa"/>
          </w:tcPr>
          <w:p w14:paraId="4B1F37E8" w14:textId="77777777" w:rsidR="00B93829" w:rsidRPr="00B93829" w:rsidRDefault="00B93829" w:rsidP="00B93829"/>
        </w:tc>
      </w:tr>
      <w:tr w:rsidR="00B93829" w:rsidRPr="00B93829" w14:paraId="50191C7B" w14:textId="07B09694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617BB" w14:textId="77777777" w:rsidR="00B93829" w:rsidRPr="00B93829" w:rsidRDefault="00B93829" w:rsidP="00B93829">
            <w:r w:rsidRPr="00B93829">
              <w:t>Superficie</w:t>
            </w:r>
          </w:p>
        </w:tc>
        <w:tc>
          <w:tcPr>
            <w:tcW w:w="1573" w:type="dxa"/>
          </w:tcPr>
          <w:p w14:paraId="6323EB07" w14:textId="6C0320A0" w:rsidR="00B93829" w:rsidRPr="00B93829" w:rsidRDefault="00497BA0" w:rsidP="00B93829">
            <w:r>
              <w:t>SI</w:t>
            </w:r>
          </w:p>
        </w:tc>
        <w:tc>
          <w:tcPr>
            <w:tcW w:w="3499" w:type="dxa"/>
          </w:tcPr>
          <w:p w14:paraId="1C8D5055" w14:textId="77777777" w:rsidR="00B93829" w:rsidRPr="00B93829" w:rsidRDefault="00B93829" w:rsidP="00B93829"/>
        </w:tc>
      </w:tr>
      <w:tr w:rsidR="00B93829" w:rsidRPr="00B93829" w14:paraId="6F11E200" w14:textId="744F98EE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68BE6" w14:textId="77777777" w:rsidR="00B93829" w:rsidRPr="00B93829" w:rsidRDefault="00B93829" w:rsidP="00B93829">
            <w:r w:rsidRPr="00B93829">
              <w:t>Difetti presenti</w:t>
            </w:r>
          </w:p>
        </w:tc>
        <w:tc>
          <w:tcPr>
            <w:tcW w:w="1573" w:type="dxa"/>
          </w:tcPr>
          <w:p w14:paraId="32433827" w14:textId="72042AC8" w:rsidR="00B93829" w:rsidRPr="00B93829" w:rsidRDefault="00497BA0" w:rsidP="00B93829">
            <w:r>
              <w:t>SI</w:t>
            </w:r>
          </w:p>
        </w:tc>
        <w:tc>
          <w:tcPr>
            <w:tcW w:w="3499" w:type="dxa"/>
          </w:tcPr>
          <w:p w14:paraId="2CAACA50" w14:textId="7E3F29A2" w:rsidR="00B93829" w:rsidRPr="00B93829" w:rsidRDefault="00497BA0" w:rsidP="00B93829">
            <w:r>
              <w:t>Agli oggetti presenti aggiungi conteggio per tipologia</w:t>
            </w:r>
          </w:p>
        </w:tc>
      </w:tr>
      <w:tr w:rsidR="00497BA0" w:rsidRPr="00B93829" w14:paraId="44623C29" w14:textId="77777777" w:rsidTr="00B93829">
        <w:trPr>
          <w:tblCellSpacing w:w="15" w:type="dxa"/>
        </w:trPr>
        <w:tc>
          <w:tcPr>
            <w:tcW w:w="0" w:type="auto"/>
            <w:vAlign w:val="center"/>
          </w:tcPr>
          <w:p w14:paraId="68490487" w14:textId="77777777" w:rsidR="00497BA0" w:rsidRPr="00B93829" w:rsidRDefault="00497BA0" w:rsidP="00B93829"/>
        </w:tc>
        <w:tc>
          <w:tcPr>
            <w:tcW w:w="1573" w:type="dxa"/>
          </w:tcPr>
          <w:p w14:paraId="543FA308" w14:textId="77777777" w:rsidR="00497BA0" w:rsidRDefault="00497BA0" w:rsidP="00B93829"/>
        </w:tc>
        <w:tc>
          <w:tcPr>
            <w:tcW w:w="3499" w:type="dxa"/>
          </w:tcPr>
          <w:p w14:paraId="285E4AA4" w14:textId="77777777" w:rsidR="00497BA0" w:rsidRDefault="00497BA0" w:rsidP="00B93829"/>
        </w:tc>
      </w:tr>
      <w:tr w:rsidR="00B93829" w:rsidRPr="00B93829" w14:paraId="60AFB14C" w14:textId="2F202F9D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80620" w14:textId="77777777" w:rsidR="00B93829" w:rsidRPr="00B93829" w:rsidRDefault="00B93829" w:rsidP="00B93829">
            <w:pPr>
              <w:rPr>
                <w:b/>
                <w:bCs/>
              </w:rPr>
            </w:pPr>
            <w:r w:rsidRPr="00B93829">
              <w:rPr>
                <w:b/>
                <w:bCs/>
              </w:rPr>
              <w:t>Sezione Geometria</w:t>
            </w:r>
          </w:p>
        </w:tc>
        <w:tc>
          <w:tcPr>
            <w:tcW w:w="1573" w:type="dxa"/>
          </w:tcPr>
          <w:p w14:paraId="124C6F7A" w14:textId="77777777" w:rsidR="00B93829" w:rsidRPr="00B93829" w:rsidRDefault="00B93829" w:rsidP="00B93829"/>
        </w:tc>
        <w:tc>
          <w:tcPr>
            <w:tcW w:w="3499" w:type="dxa"/>
          </w:tcPr>
          <w:p w14:paraId="00CF57A1" w14:textId="77777777" w:rsidR="00B93829" w:rsidRPr="00B93829" w:rsidRDefault="00B93829" w:rsidP="00B93829"/>
        </w:tc>
      </w:tr>
      <w:tr w:rsidR="00B93829" w:rsidRPr="00B93829" w14:paraId="3A5CD22A" w14:textId="2D617ACE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188E0" w14:textId="77777777" w:rsidR="00B93829" w:rsidRPr="00B93829" w:rsidRDefault="00B93829" w:rsidP="00B93829">
            <w:r w:rsidRPr="00B93829">
              <w:t>SHAPE</w:t>
            </w:r>
          </w:p>
        </w:tc>
        <w:tc>
          <w:tcPr>
            <w:tcW w:w="1573" w:type="dxa"/>
          </w:tcPr>
          <w:p w14:paraId="2C28F3D5" w14:textId="4BB9FC3F" w:rsidR="00B93829" w:rsidRPr="00B93829" w:rsidRDefault="00497BA0" w:rsidP="00B93829">
            <w:r>
              <w:t>NO</w:t>
            </w:r>
          </w:p>
        </w:tc>
        <w:tc>
          <w:tcPr>
            <w:tcW w:w="3499" w:type="dxa"/>
          </w:tcPr>
          <w:p w14:paraId="0FB0F6F9" w14:textId="77777777" w:rsidR="00B93829" w:rsidRPr="00B93829" w:rsidRDefault="00B93829" w:rsidP="00B93829"/>
        </w:tc>
      </w:tr>
      <w:tr w:rsidR="00B93829" w:rsidRPr="00B93829" w14:paraId="51D53396" w14:textId="12FF6E09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77877" w14:textId="77777777" w:rsidR="00B93829" w:rsidRPr="00B93829" w:rsidRDefault="00B93829" w:rsidP="00B93829">
            <w:r w:rsidRPr="00B93829">
              <w:t>SHAPE_Length</w:t>
            </w:r>
          </w:p>
        </w:tc>
        <w:tc>
          <w:tcPr>
            <w:tcW w:w="1573" w:type="dxa"/>
          </w:tcPr>
          <w:p w14:paraId="54698EE9" w14:textId="0792E34B" w:rsidR="00B93829" w:rsidRPr="00B93829" w:rsidRDefault="00497BA0" w:rsidP="00B93829">
            <w:r>
              <w:t>NO</w:t>
            </w:r>
          </w:p>
        </w:tc>
        <w:tc>
          <w:tcPr>
            <w:tcW w:w="3499" w:type="dxa"/>
          </w:tcPr>
          <w:p w14:paraId="6C2D1A9C" w14:textId="77777777" w:rsidR="00B93829" w:rsidRPr="00B93829" w:rsidRDefault="00B93829" w:rsidP="00B93829"/>
        </w:tc>
      </w:tr>
      <w:tr w:rsidR="00B93829" w:rsidRPr="00B93829" w14:paraId="6CAC186F" w14:textId="1962B1DF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8F0D5" w14:textId="77777777" w:rsidR="00B93829" w:rsidRPr="00B93829" w:rsidRDefault="00B93829" w:rsidP="00B93829">
            <w:r w:rsidRPr="00B93829">
              <w:t>SHAPE_Area</w:t>
            </w:r>
          </w:p>
        </w:tc>
        <w:tc>
          <w:tcPr>
            <w:tcW w:w="1573" w:type="dxa"/>
          </w:tcPr>
          <w:p w14:paraId="3BA3BD90" w14:textId="3F522DCE" w:rsidR="00B93829" w:rsidRPr="00B93829" w:rsidRDefault="00497BA0" w:rsidP="00B93829">
            <w:r>
              <w:t>NO</w:t>
            </w:r>
          </w:p>
        </w:tc>
        <w:tc>
          <w:tcPr>
            <w:tcW w:w="3499" w:type="dxa"/>
          </w:tcPr>
          <w:p w14:paraId="7A4E7620" w14:textId="77777777" w:rsidR="00B93829" w:rsidRPr="00B93829" w:rsidRDefault="00B93829" w:rsidP="00B93829"/>
        </w:tc>
      </w:tr>
      <w:tr w:rsidR="00B93829" w:rsidRPr="00B93829" w14:paraId="1EF3B667" w14:textId="2F1699B8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23A4F" w14:textId="77777777" w:rsidR="00B93829" w:rsidRPr="00B93829" w:rsidRDefault="00B93829" w:rsidP="00B93829">
            <w:r w:rsidRPr="00B93829">
              <w:t>Sezione Coordinate geografiche</w:t>
            </w:r>
          </w:p>
        </w:tc>
        <w:tc>
          <w:tcPr>
            <w:tcW w:w="1573" w:type="dxa"/>
          </w:tcPr>
          <w:p w14:paraId="48B9AA9A" w14:textId="77777777" w:rsidR="00B93829" w:rsidRPr="00B93829" w:rsidRDefault="00B93829" w:rsidP="00B93829"/>
        </w:tc>
        <w:tc>
          <w:tcPr>
            <w:tcW w:w="3499" w:type="dxa"/>
          </w:tcPr>
          <w:p w14:paraId="1113F77F" w14:textId="77777777" w:rsidR="00B93829" w:rsidRPr="00B93829" w:rsidRDefault="00B93829" w:rsidP="00B93829"/>
        </w:tc>
      </w:tr>
      <w:tr w:rsidR="00B93829" w:rsidRPr="00B93829" w14:paraId="283F2AF1" w14:textId="460A79D6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94EC2" w14:textId="77777777" w:rsidR="00B93829" w:rsidRPr="00B93829" w:rsidRDefault="00B93829" w:rsidP="00B93829">
            <w:r w:rsidRPr="00B93829">
              <w:t>Longitudine (centro)</w:t>
            </w:r>
          </w:p>
        </w:tc>
        <w:tc>
          <w:tcPr>
            <w:tcW w:w="1573" w:type="dxa"/>
          </w:tcPr>
          <w:p w14:paraId="50B9AC27" w14:textId="77777777" w:rsidR="00B93829" w:rsidRPr="00B93829" w:rsidRDefault="00B93829" w:rsidP="00B93829"/>
        </w:tc>
        <w:tc>
          <w:tcPr>
            <w:tcW w:w="3499" w:type="dxa"/>
          </w:tcPr>
          <w:p w14:paraId="1AF0D126" w14:textId="77777777" w:rsidR="00B93829" w:rsidRPr="00B93829" w:rsidRDefault="00B93829" w:rsidP="00B93829"/>
        </w:tc>
      </w:tr>
      <w:tr w:rsidR="00B93829" w:rsidRPr="00B93829" w14:paraId="4D135D96" w14:textId="23946072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F1773" w14:textId="77777777" w:rsidR="00B93829" w:rsidRPr="00B93829" w:rsidRDefault="00B93829" w:rsidP="00B93829">
            <w:r w:rsidRPr="00B93829">
              <w:t>Latitudine (centro)</w:t>
            </w:r>
          </w:p>
        </w:tc>
        <w:tc>
          <w:tcPr>
            <w:tcW w:w="1573" w:type="dxa"/>
          </w:tcPr>
          <w:p w14:paraId="038BB76F" w14:textId="77777777" w:rsidR="00B93829" w:rsidRPr="00B93829" w:rsidRDefault="00B93829" w:rsidP="00B93829"/>
        </w:tc>
        <w:tc>
          <w:tcPr>
            <w:tcW w:w="3499" w:type="dxa"/>
          </w:tcPr>
          <w:p w14:paraId="0E44AD64" w14:textId="77777777" w:rsidR="00B93829" w:rsidRPr="00B93829" w:rsidRDefault="00B93829" w:rsidP="00B93829"/>
        </w:tc>
      </w:tr>
      <w:tr w:rsidR="00B93829" w:rsidRPr="00B93829" w14:paraId="66418EB3" w14:textId="7BBC7CBD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A0FEA" w14:textId="77777777" w:rsidR="00B93829" w:rsidRPr="00B93829" w:rsidRDefault="00B93829" w:rsidP="00B93829">
            <w:r w:rsidRPr="00B93829">
              <w:lastRenderedPageBreak/>
              <w:t>Elevazione min</w:t>
            </w:r>
          </w:p>
        </w:tc>
        <w:tc>
          <w:tcPr>
            <w:tcW w:w="1573" w:type="dxa"/>
          </w:tcPr>
          <w:p w14:paraId="46D79ECD" w14:textId="77777777" w:rsidR="00B93829" w:rsidRPr="00B93829" w:rsidRDefault="00B93829" w:rsidP="00B93829"/>
        </w:tc>
        <w:tc>
          <w:tcPr>
            <w:tcW w:w="3499" w:type="dxa"/>
          </w:tcPr>
          <w:p w14:paraId="090A4D55" w14:textId="77777777" w:rsidR="00B93829" w:rsidRPr="00B93829" w:rsidRDefault="00B93829" w:rsidP="00B93829"/>
        </w:tc>
      </w:tr>
      <w:tr w:rsidR="00B93829" w:rsidRPr="00B93829" w14:paraId="7EB001D5" w14:textId="6B45744B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C4B41" w14:textId="77777777" w:rsidR="00B93829" w:rsidRPr="00B93829" w:rsidRDefault="00B93829" w:rsidP="00B93829">
            <w:r w:rsidRPr="00B93829">
              <w:t>Elevazione max</w:t>
            </w:r>
          </w:p>
        </w:tc>
        <w:tc>
          <w:tcPr>
            <w:tcW w:w="1573" w:type="dxa"/>
          </w:tcPr>
          <w:p w14:paraId="21B5304E" w14:textId="77777777" w:rsidR="00B93829" w:rsidRPr="00B93829" w:rsidRDefault="00B93829" w:rsidP="00B93829"/>
        </w:tc>
        <w:tc>
          <w:tcPr>
            <w:tcW w:w="3499" w:type="dxa"/>
          </w:tcPr>
          <w:p w14:paraId="628B46D9" w14:textId="77777777" w:rsidR="00B93829" w:rsidRPr="00B93829" w:rsidRDefault="00B93829" w:rsidP="00B93829"/>
        </w:tc>
      </w:tr>
      <w:tr w:rsidR="00B93829" w:rsidRPr="00B93829" w14:paraId="4D0AD076" w14:textId="1429D85D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34715" w14:textId="77777777" w:rsidR="00B93829" w:rsidRPr="00B93829" w:rsidRDefault="00B93829" w:rsidP="00B93829">
            <w:r w:rsidRPr="00B93829">
              <w:t>Extent X</w:t>
            </w:r>
          </w:p>
        </w:tc>
        <w:tc>
          <w:tcPr>
            <w:tcW w:w="1573" w:type="dxa"/>
          </w:tcPr>
          <w:p w14:paraId="22D06629" w14:textId="77777777" w:rsidR="00B93829" w:rsidRPr="00B93829" w:rsidRDefault="00B93829" w:rsidP="00B93829"/>
        </w:tc>
        <w:tc>
          <w:tcPr>
            <w:tcW w:w="3499" w:type="dxa"/>
          </w:tcPr>
          <w:p w14:paraId="245E1FFC" w14:textId="77777777" w:rsidR="00B93829" w:rsidRPr="00B93829" w:rsidRDefault="00B93829" w:rsidP="00B93829"/>
        </w:tc>
      </w:tr>
      <w:tr w:rsidR="00B93829" w:rsidRPr="00B93829" w14:paraId="28513459" w14:textId="49FDC2DD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C24EC" w14:textId="77777777" w:rsidR="00B93829" w:rsidRPr="00B93829" w:rsidRDefault="00B93829" w:rsidP="00B93829">
            <w:r w:rsidRPr="00B93829">
              <w:t>Extent Y</w:t>
            </w:r>
          </w:p>
        </w:tc>
        <w:tc>
          <w:tcPr>
            <w:tcW w:w="1573" w:type="dxa"/>
          </w:tcPr>
          <w:p w14:paraId="0A643FFE" w14:textId="77777777" w:rsidR="00B93829" w:rsidRPr="00B93829" w:rsidRDefault="00B93829" w:rsidP="00B93829"/>
        </w:tc>
        <w:tc>
          <w:tcPr>
            <w:tcW w:w="3499" w:type="dxa"/>
          </w:tcPr>
          <w:p w14:paraId="27297A98" w14:textId="77777777" w:rsidR="00B93829" w:rsidRPr="00B93829" w:rsidRDefault="00B93829" w:rsidP="00B93829"/>
        </w:tc>
      </w:tr>
      <w:tr w:rsidR="00B93829" w:rsidRPr="00B93829" w14:paraId="3ADD3030" w14:textId="7D50D8AE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2002A" w14:textId="77777777" w:rsidR="00B93829" w:rsidRPr="00B93829" w:rsidRDefault="00B93829" w:rsidP="00B93829">
            <w:r w:rsidRPr="00B93829">
              <w:t>Google Maps</w:t>
            </w:r>
          </w:p>
        </w:tc>
        <w:tc>
          <w:tcPr>
            <w:tcW w:w="1573" w:type="dxa"/>
          </w:tcPr>
          <w:p w14:paraId="350C3FA9" w14:textId="77777777" w:rsidR="00B93829" w:rsidRPr="00B93829" w:rsidRDefault="00B93829" w:rsidP="00B93829"/>
        </w:tc>
        <w:tc>
          <w:tcPr>
            <w:tcW w:w="3499" w:type="dxa"/>
          </w:tcPr>
          <w:p w14:paraId="219585A5" w14:textId="77777777" w:rsidR="00B93829" w:rsidRPr="00B93829" w:rsidRDefault="00B93829" w:rsidP="00B93829"/>
        </w:tc>
      </w:tr>
      <w:tr w:rsidR="00B93829" w:rsidRPr="00B93829" w14:paraId="3D365A52" w14:textId="0034DD4B" w:rsidTr="00B938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E6E9D" w14:textId="77777777" w:rsidR="00B93829" w:rsidRPr="00B93829" w:rsidRDefault="00B93829" w:rsidP="00B93829">
            <w:r w:rsidRPr="00B93829">
              <w:t>Intestazioni di sezione collassabili</w:t>
            </w:r>
          </w:p>
        </w:tc>
        <w:tc>
          <w:tcPr>
            <w:tcW w:w="1573" w:type="dxa"/>
          </w:tcPr>
          <w:p w14:paraId="5294F88F" w14:textId="77777777" w:rsidR="00B93829" w:rsidRPr="00B93829" w:rsidRDefault="00B93829" w:rsidP="00B93829"/>
        </w:tc>
        <w:tc>
          <w:tcPr>
            <w:tcW w:w="3499" w:type="dxa"/>
          </w:tcPr>
          <w:p w14:paraId="071A2B44" w14:textId="77777777" w:rsidR="00B93829" w:rsidRPr="00B93829" w:rsidRDefault="00B93829" w:rsidP="00B93829"/>
        </w:tc>
      </w:tr>
    </w:tbl>
    <w:p w14:paraId="4BFF4601" w14:textId="1D4A464D" w:rsidR="00B93829" w:rsidRDefault="00B93829" w:rsidP="00B93829"/>
    <w:p w14:paraId="636D306C" w14:textId="652BE3F3" w:rsidR="00B93829" w:rsidRDefault="00B93829" w:rsidP="00B93829"/>
    <w:p w14:paraId="37C73FA0" w14:textId="71339878" w:rsidR="00B93829" w:rsidRDefault="00B93829" w:rsidP="00B93829"/>
    <w:sectPr w:rsidR="00B938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0411B"/>
    <w:multiLevelType w:val="hybridMultilevel"/>
    <w:tmpl w:val="B3B826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A3A41"/>
    <w:multiLevelType w:val="hybridMultilevel"/>
    <w:tmpl w:val="048A9C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E4ECE"/>
    <w:multiLevelType w:val="hybridMultilevel"/>
    <w:tmpl w:val="FC88A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F7BC3"/>
    <w:multiLevelType w:val="hybridMultilevel"/>
    <w:tmpl w:val="7C8A30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139049">
    <w:abstractNumId w:val="1"/>
  </w:num>
  <w:num w:numId="2" w16cid:durableId="21980087">
    <w:abstractNumId w:val="2"/>
  </w:num>
  <w:num w:numId="3" w16cid:durableId="960377709">
    <w:abstractNumId w:val="0"/>
  </w:num>
  <w:num w:numId="4" w16cid:durableId="1621718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EB"/>
    <w:rsid w:val="000C3427"/>
    <w:rsid w:val="001739DD"/>
    <w:rsid w:val="0030698E"/>
    <w:rsid w:val="00355173"/>
    <w:rsid w:val="00497BA0"/>
    <w:rsid w:val="006539EB"/>
    <w:rsid w:val="00741660"/>
    <w:rsid w:val="00A05D42"/>
    <w:rsid w:val="00AA721E"/>
    <w:rsid w:val="00B93829"/>
    <w:rsid w:val="00C56ED7"/>
    <w:rsid w:val="00E9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CED1"/>
  <w15:chartTrackingRefBased/>
  <w15:docId w15:val="{594D4013-4FED-47C7-821B-35940C6E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9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9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9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9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9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9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9E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</dc:creator>
  <cp:keywords/>
  <dc:description/>
  <cp:lastModifiedBy>mz</cp:lastModifiedBy>
  <cp:revision>1</cp:revision>
  <dcterms:created xsi:type="dcterms:W3CDTF">2026-03-25T20:05:00Z</dcterms:created>
  <dcterms:modified xsi:type="dcterms:W3CDTF">2026-03-26T11:03:00Z</dcterms:modified>
</cp:coreProperties>
</file>